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81FD0" w14:textId="57439B52" w:rsidR="00B81679" w:rsidRPr="00495564" w:rsidRDefault="004C0B7B" w:rsidP="006679C8">
      <w:pPr>
        <w:spacing w:after="0"/>
        <w:ind w:left="-284"/>
        <w:rPr>
          <w:rFonts w:ascii="Goudy Old Style" w:hAnsi="Goudy Old Style" w:cs="Times New Roman (Body CS)"/>
          <w:spacing w:val="20"/>
          <w:sz w:val="24"/>
          <w:szCs w:val="24"/>
        </w:rPr>
      </w:pPr>
      <w:r w:rsidRPr="00495564">
        <w:rPr>
          <w:rFonts w:ascii="Goudy Old Style" w:hAnsi="Goudy Old Style" w:cs="Times New Roman (Body CS)"/>
          <w:spacing w:val="20"/>
          <w:sz w:val="48"/>
          <w:szCs w:val="44"/>
        </w:rPr>
        <w:t xml:space="preserve">RISK ASSESSMENT </w:t>
      </w:r>
      <w:r w:rsidR="00F70985" w:rsidRPr="00495564">
        <w:rPr>
          <w:rFonts w:ascii="Goudy Old Style" w:hAnsi="Goudy Old Style" w:cs="Times New Roman (Body CS)"/>
          <w:spacing w:val="20"/>
          <w:sz w:val="48"/>
          <w:szCs w:val="44"/>
        </w:rPr>
        <w:t>REGISTER</w:t>
      </w:r>
      <w:r w:rsidR="00F70985" w:rsidRPr="00495564">
        <w:rPr>
          <w:rFonts w:ascii="Goudy Old Style" w:hAnsi="Goudy Old Style" w:cs="Times New Roman (Body CS)"/>
          <w:spacing w:val="20"/>
          <w:sz w:val="48"/>
          <w:szCs w:val="44"/>
        </w:rPr>
        <w:br/>
      </w:r>
    </w:p>
    <w:p w14:paraId="07762BE2" w14:textId="4605248C" w:rsidR="00B81679" w:rsidRPr="00495564" w:rsidRDefault="00374E28" w:rsidP="00FE167C">
      <w:pPr>
        <w:spacing w:after="0"/>
        <w:ind w:left="-284"/>
        <w:rPr>
          <w:rFonts w:ascii="Goudy Old Style" w:hAnsi="Goudy Old Style"/>
          <w:sz w:val="24"/>
          <w:szCs w:val="24"/>
        </w:rPr>
      </w:pPr>
      <w:r w:rsidRPr="00495564">
        <w:rPr>
          <w:rFonts w:ascii="Goudy Old Style" w:hAnsi="Goudy Old Style"/>
          <w:sz w:val="24"/>
          <w:szCs w:val="24"/>
        </w:rPr>
        <w:t>The purpose of the register is to list all risk assessments conducted within the Service to assist in ensuring a systematic approach to risk management and fostering a culture of accountability within our organisation.</w:t>
      </w:r>
      <w:r w:rsidRPr="00495564">
        <w:rPr>
          <w:rFonts w:ascii="Goudy Old Style" w:hAnsi="Goudy Old Style" w:cstheme="majorHAnsi"/>
          <w:bCs/>
          <w:color w:val="000000" w:themeColor="text1"/>
        </w:rPr>
        <w:t xml:space="preserve"> Refer to the </w:t>
      </w:r>
      <w:r w:rsidRPr="00495564">
        <w:rPr>
          <w:rFonts w:ascii="Goudy Old Style" w:hAnsi="Goudy Old Style" w:cstheme="majorHAnsi"/>
          <w:bCs/>
          <w:i/>
          <w:iCs/>
          <w:color w:val="000000" w:themeColor="text1"/>
        </w:rPr>
        <w:t xml:space="preserve">Risk Assessment Guide and Procedure </w:t>
      </w:r>
      <w:r w:rsidRPr="00495564">
        <w:rPr>
          <w:rFonts w:ascii="Goudy Old Style" w:hAnsi="Goudy Old Style" w:cstheme="majorHAnsi"/>
          <w:bCs/>
          <w:color w:val="000000" w:themeColor="text1"/>
        </w:rPr>
        <w:t>for further information.</w:t>
      </w:r>
    </w:p>
    <w:p w14:paraId="5CC7D243" w14:textId="77777777" w:rsidR="00374E28" w:rsidRPr="00495564" w:rsidRDefault="00374E28" w:rsidP="00FE167C">
      <w:pPr>
        <w:spacing w:after="0"/>
        <w:ind w:left="-284"/>
        <w:rPr>
          <w:rFonts w:ascii="Goudy Old Style" w:hAnsi="Goudy Old Style"/>
          <w:sz w:val="24"/>
          <w:szCs w:val="24"/>
        </w:rPr>
      </w:pPr>
    </w:p>
    <w:tbl>
      <w:tblPr>
        <w:tblStyle w:val="TableGrid"/>
        <w:tblW w:w="14318" w:type="dxa"/>
        <w:tblInd w:w="-289" w:type="dxa"/>
        <w:tblLook w:val="04A0" w:firstRow="1" w:lastRow="0" w:firstColumn="1" w:lastColumn="0" w:noHBand="0" w:noVBand="1"/>
      </w:tblPr>
      <w:tblGrid>
        <w:gridCol w:w="2836"/>
        <w:gridCol w:w="1559"/>
        <w:gridCol w:w="3402"/>
        <w:gridCol w:w="1559"/>
        <w:gridCol w:w="1560"/>
        <w:gridCol w:w="3402"/>
      </w:tblGrid>
      <w:tr w:rsidR="00CC7954" w:rsidRPr="00495564" w14:paraId="7436CA64" w14:textId="59CC9120" w:rsidTr="00374E28">
        <w:trPr>
          <w:trHeight w:val="565"/>
        </w:trPr>
        <w:tc>
          <w:tcPr>
            <w:tcW w:w="14318" w:type="dxa"/>
            <w:gridSpan w:val="6"/>
            <w:shd w:val="clear" w:color="auto" w:fill="D9D9D9" w:themeFill="background1" w:themeFillShade="D9"/>
            <w:vAlign w:val="center"/>
          </w:tcPr>
          <w:p w14:paraId="17E84E59" w14:textId="29D74CE0" w:rsidR="00CC7954" w:rsidRPr="00495564" w:rsidRDefault="00CC7954" w:rsidP="00374E28">
            <w:pPr>
              <w:rPr>
                <w:rFonts w:ascii="Goudy Old Style" w:hAnsi="Goudy Old Style" w:cstheme="minorHAnsi"/>
                <w:sz w:val="36"/>
                <w:szCs w:val="36"/>
              </w:rPr>
            </w:pPr>
            <w:r w:rsidRPr="00495564">
              <w:rPr>
                <w:rFonts w:ascii="Goudy Old Style" w:hAnsi="Goudy Old Style" w:cstheme="minorHAnsi"/>
                <w:sz w:val="24"/>
                <w:szCs w:val="24"/>
              </w:rPr>
              <w:t>SERVICE NAME</w:t>
            </w:r>
            <w:r w:rsidR="00374E28" w:rsidRPr="00495564">
              <w:rPr>
                <w:rFonts w:ascii="Goudy Old Style" w:hAnsi="Goudy Old Style" w:cstheme="minorHAnsi"/>
                <w:sz w:val="24"/>
                <w:szCs w:val="24"/>
              </w:rPr>
              <w:t>:</w:t>
            </w:r>
            <w:r w:rsidR="00BB0218">
              <w:rPr>
                <w:rFonts w:ascii="Goudy Old Style" w:hAnsi="Goudy Old Style" w:cstheme="minorHAnsi"/>
                <w:sz w:val="24"/>
                <w:szCs w:val="24"/>
              </w:rPr>
              <w:t xml:space="preserve"> Young Giants St Aloysius</w:t>
            </w:r>
          </w:p>
        </w:tc>
      </w:tr>
      <w:tr w:rsidR="00374E28" w:rsidRPr="00495564" w14:paraId="6C724969" w14:textId="24D394C6" w:rsidTr="00374E28">
        <w:trPr>
          <w:trHeight w:val="704"/>
        </w:trPr>
        <w:tc>
          <w:tcPr>
            <w:tcW w:w="2836" w:type="dxa"/>
            <w:shd w:val="clear" w:color="auto" w:fill="F2F2F2" w:themeFill="background1" w:themeFillShade="F2"/>
            <w:vAlign w:val="center"/>
          </w:tcPr>
          <w:p w14:paraId="16B330DC" w14:textId="2E192071" w:rsidR="00374E28" w:rsidRPr="00495564" w:rsidRDefault="00374E28" w:rsidP="00495564">
            <w:pPr>
              <w:ind w:hanging="27"/>
              <w:rPr>
                <w:rFonts w:ascii="Goudy Old Style" w:hAnsi="Goudy Old Style" w:cs="Calibri Light"/>
              </w:rPr>
            </w:pPr>
            <w:r w:rsidRPr="00495564">
              <w:rPr>
                <w:rFonts w:ascii="Goudy Old Style" w:hAnsi="Goudy Old Style" w:cs="Calibri Light"/>
              </w:rPr>
              <w:t>RISK ASSESSMENT TITLE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36634B8" w14:textId="73CC8351" w:rsidR="00374E28" w:rsidRPr="00495564" w:rsidRDefault="00374E28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  <w:r w:rsidRPr="00495564">
              <w:rPr>
                <w:rFonts w:ascii="Goudy Old Style" w:hAnsi="Goudy Old Style" w:cs="Calibri Light"/>
              </w:rPr>
              <w:t>DATE OF LAST REVIEW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5B4C2D01" w14:textId="2C7ADCCD" w:rsidR="00374E28" w:rsidRPr="00495564" w:rsidRDefault="00374E28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  <w:r w:rsidRPr="00495564">
              <w:rPr>
                <w:rFonts w:ascii="Goudy Old Style" w:hAnsi="Goudy Old Style" w:cs="Calibri Light"/>
              </w:rPr>
              <w:t>AMENDMENTS MADE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B93F1B6" w14:textId="00F5B6DA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  <w:r w:rsidRPr="00495564">
              <w:rPr>
                <w:rFonts w:ascii="Goudy Old Style" w:hAnsi="Goudy Old Style" w:cs="Calibri Light"/>
              </w:rPr>
              <w:t>REVIEWED BY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40FB74CE" w14:textId="71980A1B" w:rsidR="00374E28" w:rsidRPr="00495564" w:rsidRDefault="00374E28" w:rsidP="00374E28">
            <w:pPr>
              <w:ind w:left="28"/>
              <w:jc w:val="center"/>
              <w:rPr>
                <w:rFonts w:ascii="Goudy Old Style" w:hAnsi="Goudy Old Style" w:cs="Calibri Light"/>
              </w:rPr>
            </w:pPr>
            <w:r w:rsidRPr="00495564">
              <w:rPr>
                <w:rFonts w:ascii="Goudy Old Style" w:hAnsi="Goudy Old Style" w:cs="Calibri Light"/>
              </w:rPr>
              <w:t xml:space="preserve">NEXT REVIEW DATE 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63FF3D8E" w14:textId="09AF23A3" w:rsidR="00374E28" w:rsidRPr="00495564" w:rsidRDefault="00374E28" w:rsidP="00374E28">
            <w:pPr>
              <w:ind w:left="28"/>
              <w:jc w:val="center"/>
              <w:rPr>
                <w:rFonts w:ascii="Goudy Old Style" w:hAnsi="Goudy Old Style" w:cs="Calibri Light"/>
              </w:rPr>
            </w:pPr>
            <w:r w:rsidRPr="00495564">
              <w:rPr>
                <w:rFonts w:ascii="Goudy Old Style" w:hAnsi="Goudy Old Style" w:cs="Calibri Light"/>
              </w:rPr>
              <w:t xml:space="preserve">LOCATION </w:t>
            </w:r>
          </w:p>
        </w:tc>
      </w:tr>
      <w:tr w:rsidR="00374E28" w:rsidRPr="00495564" w14:paraId="7337CBDB" w14:textId="77777777" w:rsidTr="00374E28">
        <w:trPr>
          <w:trHeight w:val="704"/>
        </w:trPr>
        <w:tc>
          <w:tcPr>
            <w:tcW w:w="2836" w:type="dxa"/>
            <w:shd w:val="clear" w:color="auto" w:fill="auto"/>
            <w:vAlign w:val="center"/>
          </w:tcPr>
          <w:p w14:paraId="0F57BD55" w14:textId="2FB344B2" w:rsidR="00374E28" w:rsidRPr="00495564" w:rsidRDefault="00495564" w:rsidP="00495564">
            <w:pPr>
              <w:ind w:hanging="27"/>
              <w:rPr>
                <w:rFonts w:ascii="Goudy Old Style" w:hAnsi="Goudy Old Style"/>
              </w:rPr>
            </w:pPr>
            <w:r>
              <w:rPr>
                <w:rFonts w:ascii="Goudy Old Style" w:hAnsi="Goudy Old Style"/>
              </w:rPr>
              <w:t>Safe Rest Practice Risk Assessment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071C94" w14:textId="5CBE35BB" w:rsidR="00374E28" w:rsidRPr="00495564" w:rsidRDefault="00495564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April 2024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FE0242C" w14:textId="294F2312" w:rsidR="00374E28" w:rsidRPr="00495564" w:rsidRDefault="00495564" w:rsidP="00374E28">
            <w:pPr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 xml:space="preserve">Risk assessment created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D86DA0" w14:textId="656F12FF" w:rsidR="00374E28" w:rsidRPr="00495564" w:rsidRDefault="00495564" w:rsidP="00374E28">
            <w:pPr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Emilia &amp; Ben</w:t>
            </w:r>
          </w:p>
        </w:tc>
        <w:tc>
          <w:tcPr>
            <w:tcW w:w="1560" w:type="dxa"/>
            <w:shd w:val="clear" w:color="auto" w:fill="auto"/>
          </w:tcPr>
          <w:p w14:paraId="20B7F66B" w14:textId="77777777" w:rsidR="00495564" w:rsidRDefault="00495564" w:rsidP="00374E28">
            <w:pPr>
              <w:jc w:val="center"/>
              <w:rPr>
                <w:rFonts w:ascii="Goudy Old Style" w:hAnsi="Goudy Old Style" w:cs="Calibri Light"/>
              </w:rPr>
            </w:pPr>
          </w:p>
          <w:p w14:paraId="183177BE" w14:textId="7F98B72B" w:rsidR="00374E28" w:rsidRPr="00495564" w:rsidRDefault="00495564" w:rsidP="00374E28">
            <w:pPr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April 2025</w:t>
            </w:r>
          </w:p>
        </w:tc>
        <w:tc>
          <w:tcPr>
            <w:tcW w:w="3402" w:type="dxa"/>
            <w:shd w:val="clear" w:color="auto" w:fill="auto"/>
          </w:tcPr>
          <w:p w14:paraId="1DF24B19" w14:textId="55213791" w:rsidR="00374E28" w:rsidRPr="00495564" w:rsidRDefault="00495564" w:rsidP="00374E28">
            <w:pPr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Risk Assessment folder located in storeroom</w:t>
            </w:r>
          </w:p>
        </w:tc>
      </w:tr>
      <w:tr w:rsidR="00374E28" w:rsidRPr="00495564" w14:paraId="4EF853B0" w14:textId="77777777" w:rsidTr="00374E28">
        <w:trPr>
          <w:trHeight w:val="704"/>
        </w:trPr>
        <w:tc>
          <w:tcPr>
            <w:tcW w:w="2836" w:type="dxa"/>
            <w:shd w:val="clear" w:color="auto" w:fill="auto"/>
            <w:vAlign w:val="center"/>
          </w:tcPr>
          <w:p w14:paraId="0E691331" w14:textId="399655FF" w:rsidR="00374E28" w:rsidRPr="00495564" w:rsidRDefault="00495564" w:rsidP="00495564">
            <w:pPr>
              <w:ind w:hanging="27"/>
              <w:rPr>
                <w:rFonts w:ascii="Goudy Old Style" w:hAnsi="Goudy Old Style"/>
              </w:rPr>
            </w:pPr>
            <w:r>
              <w:rPr>
                <w:rFonts w:ascii="Goudy Old Style" w:hAnsi="Goudy Old Style"/>
              </w:rPr>
              <w:t xml:space="preserve">Potential Emergencies Risk Assessment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120634" w14:textId="4D4DB924" w:rsidR="00374E28" w:rsidRPr="00495564" w:rsidRDefault="00495564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Nov 2023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E84FD10" w14:textId="211AF17E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ED3889" w14:textId="3729C4EA" w:rsidR="00374E28" w:rsidRPr="00495564" w:rsidRDefault="00495564" w:rsidP="00374E28">
            <w:pPr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Emilia &amp; Ben</w:t>
            </w:r>
          </w:p>
        </w:tc>
        <w:tc>
          <w:tcPr>
            <w:tcW w:w="1560" w:type="dxa"/>
            <w:shd w:val="clear" w:color="auto" w:fill="auto"/>
          </w:tcPr>
          <w:p w14:paraId="78AB09B1" w14:textId="77777777" w:rsidR="00374E28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  <w:p w14:paraId="66986827" w14:textId="2596D327" w:rsidR="00495564" w:rsidRPr="00495564" w:rsidRDefault="00495564" w:rsidP="00374E28">
            <w:pPr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Nov 2024</w:t>
            </w:r>
          </w:p>
        </w:tc>
        <w:tc>
          <w:tcPr>
            <w:tcW w:w="3402" w:type="dxa"/>
            <w:shd w:val="clear" w:color="auto" w:fill="auto"/>
          </w:tcPr>
          <w:p w14:paraId="7D9EC4FF" w14:textId="2B53542A" w:rsidR="00374E28" w:rsidRPr="00495564" w:rsidRDefault="00495564" w:rsidP="00374E28">
            <w:pPr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Risk Assessment folder located in storeroom</w:t>
            </w:r>
          </w:p>
        </w:tc>
      </w:tr>
      <w:tr w:rsidR="00374E28" w:rsidRPr="00495564" w14:paraId="114DAD64" w14:textId="77777777" w:rsidTr="00374E28">
        <w:trPr>
          <w:trHeight w:val="704"/>
        </w:trPr>
        <w:tc>
          <w:tcPr>
            <w:tcW w:w="2836" w:type="dxa"/>
            <w:shd w:val="clear" w:color="auto" w:fill="auto"/>
            <w:vAlign w:val="center"/>
          </w:tcPr>
          <w:p w14:paraId="3173FC7B" w14:textId="13E7B8D4" w:rsidR="00374E28" w:rsidRPr="00495564" w:rsidRDefault="00495564" w:rsidP="00495564">
            <w:pPr>
              <w:ind w:hanging="27"/>
              <w:rPr>
                <w:rFonts w:ascii="Goudy Old Style" w:hAnsi="Goudy Old Style"/>
              </w:rPr>
            </w:pPr>
            <w:r>
              <w:rPr>
                <w:rFonts w:ascii="Goudy Old Style" w:hAnsi="Goudy Old Style"/>
              </w:rPr>
              <w:t xml:space="preserve">Safe Arrival of Children Risk Assessment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A9CAA2" w14:textId="33E691A8" w:rsidR="00374E28" w:rsidRPr="00495564" w:rsidRDefault="00495564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April 2024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1CF7B6D" w14:textId="6035AECE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BEBE84" w14:textId="0774717D" w:rsidR="00374E28" w:rsidRPr="00495564" w:rsidRDefault="00495564" w:rsidP="00374E28">
            <w:pPr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Emilia &amp; Ben</w:t>
            </w:r>
          </w:p>
        </w:tc>
        <w:tc>
          <w:tcPr>
            <w:tcW w:w="1560" w:type="dxa"/>
            <w:shd w:val="clear" w:color="auto" w:fill="auto"/>
          </w:tcPr>
          <w:p w14:paraId="421AB5E0" w14:textId="77777777" w:rsidR="00374E28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  <w:p w14:paraId="43B1A81B" w14:textId="25D236F8" w:rsidR="00495564" w:rsidRPr="00495564" w:rsidRDefault="00495564" w:rsidP="00374E28">
            <w:pPr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April 2025</w:t>
            </w:r>
          </w:p>
        </w:tc>
        <w:tc>
          <w:tcPr>
            <w:tcW w:w="3402" w:type="dxa"/>
            <w:shd w:val="clear" w:color="auto" w:fill="auto"/>
          </w:tcPr>
          <w:p w14:paraId="339FB774" w14:textId="714F1286" w:rsidR="00374E28" w:rsidRPr="00495564" w:rsidRDefault="00495564" w:rsidP="00374E28">
            <w:pPr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Risk Assessment folder located in storeroom</w:t>
            </w:r>
          </w:p>
        </w:tc>
      </w:tr>
      <w:tr w:rsidR="00374E28" w:rsidRPr="00495564" w14:paraId="51AA72E9" w14:textId="77777777" w:rsidTr="00374E28">
        <w:trPr>
          <w:trHeight w:val="704"/>
        </w:trPr>
        <w:tc>
          <w:tcPr>
            <w:tcW w:w="2836" w:type="dxa"/>
            <w:shd w:val="clear" w:color="auto" w:fill="auto"/>
            <w:vAlign w:val="center"/>
          </w:tcPr>
          <w:p w14:paraId="3E2D8FDD" w14:textId="1D595798" w:rsidR="00374E28" w:rsidRPr="00495564" w:rsidRDefault="00495564" w:rsidP="00495564">
            <w:pPr>
              <w:ind w:hanging="27"/>
              <w:rPr>
                <w:rFonts w:ascii="Goudy Old Style" w:hAnsi="Goudy Old Style"/>
              </w:rPr>
            </w:pPr>
            <w:r>
              <w:rPr>
                <w:rFonts w:ascii="Goudy Old Style" w:hAnsi="Goudy Old Style"/>
              </w:rPr>
              <w:t>Indoor &amp; Outdoor Risk Assessment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F4D6C7" w14:textId="412971FC" w:rsidR="00374E28" w:rsidRPr="00495564" w:rsidRDefault="00BB0218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July</w:t>
            </w:r>
            <w:r w:rsidR="00495564">
              <w:rPr>
                <w:rFonts w:ascii="Goudy Old Style" w:hAnsi="Goudy Old Style" w:cs="Calibri Light"/>
              </w:rPr>
              <w:t xml:space="preserve"> 2023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FE08F5E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E90BC0" w14:textId="35C5BF32" w:rsidR="00374E28" w:rsidRPr="00495564" w:rsidRDefault="00BB0218" w:rsidP="00374E28">
            <w:pPr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Harriet &amp; Emilia</w:t>
            </w:r>
          </w:p>
        </w:tc>
        <w:tc>
          <w:tcPr>
            <w:tcW w:w="1560" w:type="dxa"/>
            <w:shd w:val="clear" w:color="auto" w:fill="auto"/>
          </w:tcPr>
          <w:p w14:paraId="1172C1C0" w14:textId="77777777" w:rsidR="00374E28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  <w:p w14:paraId="418FAF51" w14:textId="6016B283" w:rsidR="00BB0218" w:rsidRPr="00495564" w:rsidRDefault="00BB0218" w:rsidP="00374E28">
            <w:pPr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July 2024</w:t>
            </w:r>
          </w:p>
        </w:tc>
        <w:tc>
          <w:tcPr>
            <w:tcW w:w="3402" w:type="dxa"/>
            <w:shd w:val="clear" w:color="auto" w:fill="auto"/>
          </w:tcPr>
          <w:p w14:paraId="4B748F4E" w14:textId="09423BE3" w:rsidR="00374E28" w:rsidRPr="00495564" w:rsidRDefault="00BB0218" w:rsidP="00374E28">
            <w:pPr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Risk Assessment folder located in storeroom</w:t>
            </w:r>
          </w:p>
        </w:tc>
      </w:tr>
      <w:tr w:rsidR="00374E28" w:rsidRPr="00495564" w14:paraId="721F6679" w14:textId="77777777" w:rsidTr="00374E28">
        <w:trPr>
          <w:trHeight w:val="704"/>
        </w:trPr>
        <w:tc>
          <w:tcPr>
            <w:tcW w:w="2836" w:type="dxa"/>
            <w:shd w:val="clear" w:color="auto" w:fill="auto"/>
            <w:vAlign w:val="center"/>
          </w:tcPr>
          <w:p w14:paraId="58F3A6D7" w14:textId="5DE5E0AA" w:rsidR="00374E28" w:rsidRPr="00495564" w:rsidRDefault="00BB0218" w:rsidP="00BB0218">
            <w:pPr>
              <w:rPr>
                <w:rFonts w:ascii="Goudy Old Style" w:hAnsi="Goudy Old Style"/>
              </w:rPr>
            </w:pPr>
            <w:r>
              <w:rPr>
                <w:rFonts w:ascii="Goudy Old Style" w:hAnsi="Goudy Old Style"/>
              </w:rPr>
              <w:t>Running OSHC on one staff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5458AE" w14:textId="3D24A999" w:rsidR="00374E28" w:rsidRPr="00495564" w:rsidRDefault="00BB0218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Feb 2024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CDAC522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C96C7D" w14:textId="53404337" w:rsidR="00374E28" w:rsidRPr="00495564" w:rsidRDefault="00BB0218" w:rsidP="00374E28">
            <w:pPr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Emilia &amp; Harriet</w:t>
            </w:r>
          </w:p>
        </w:tc>
        <w:tc>
          <w:tcPr>
            <w:tcW w:w="1560" w:type="dxa"/>
            <w:shd w:val="clear" w:color="auto" w:fill="auto"/>
          </w:tcPr>
          <w:p w14:paraId="2F0225B8" w14:textId="77777777" w:rsidR="00374E28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  <w:p w14:paraId="46DFE8D7" w14:textId="2F1AC842" w:rsidR="00BB0218" w:rsidRPr="00495564" w:rsidRDefault="00BB0218" w:rsidP="00374E28">
            <w:pPr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Feb 2025</w:t>
            </w:r>
          </w:p>
        </w:tc>
        <w:tc>
          <w:tcPr>
            <w:tcW w:w="3402" w:type="dxa"/>
            <w:shd w:val="clear" w:color="auto" w:fill="auto"/>
          </w:tcPr>
          <w:p w14:paraId="5D53C7A8" w14:textId="6ACEC1C4" w:rsidR="00374E28" w:rsidRPr="00495564" w:rsidRDefault="00BB0218" w:rsidP="00374E28">
            <w:pPr>
              <w:jc w:val="center"/>
              <w:rPr>
                <w:rFonts w:ascii="Goudy Old Style" w:hAnsi="Goudy Old Style" w:cs="Calibri Light"/>
              </w:rPr>
            </w:pPr>
            <w:r>
              <w:rPr>
                <w:rFonts w:ascii="Goudy Old Style" w:hAnsi="Goudy Old Style" w:cs="Calibri Light"/>
              </w:rPr>
              <w:t>Risk Assessment folder located in storeroom</w:t>
            </w:r>
          </w:p>
        </w:tc>
      </w:tr>
      <w:tr w:rsidR="00374E28" w:rsidRPr="00495564" w14:paraId="76D27A4A" w14:textId="77777777" w:rsidTr="00374E28">
        <w:trPr>
          <w:trHeight w:val="704"/>
        </w:trPr>
        <w:tc>
          <w:tcPr>
            <w:tcW w:w="2836" w:type="dxa"/>
            <w:shd w:val="clear" w:color="auto" w:fill="auto"/>
            <w:vAlign w:val="center"/>
          </w:tcPr>
          <w:p w14:paraId="624C61C9" w14:textId="77777777" w:rsidR="00374E28" w:rsidRPr="00495564" w:rsidRDefault="00374E28" w:rsidP="00495564">
            <w:pPr>
              <w:ind w:hanging="27"/>
              <w:rPr>
                <w:rFonts w:ascii="Goudy Old Style" w:hAnsi="Goudy Old Sty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503ABB" w14:textId="77777777" w:rsidR="00374E28" w:rsidRPr="00495564" w:rsidRDefault="00374E28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BE9E230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972580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60" w:type="dxa"/>
            <w:shd w:val="clear" w:color="auto" w:fill="auto"/>
          </w:tcPr>
          <w:p w14:paraId="01998922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</w:tcPr>
          <w:p w14:paraId="4F868614" w14:textId="1D3B28D1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</w:tr>
      <w:tr w:rsidR="00374E28" w:rsidRPr="00495564" w14:paraId="4DA58455" w14:textId="77777777" w:rsidTr="00374E28">
        <w:trPr>
          <w:trHeight w:val="704"/>
        </w:trPr>
        <w:tc>
          <w:tcPr>
            <w:tcW w:w="2836" w:type="dxa"/>
            <w:shd w:val="clear" w:color="auto" w:fill="auto"/>
            <w:vAlign w:val="center"/>
          </w:tcPr>
          <w:p w14:paraId="44E83630" w14:textId="77777777" w:rsidR="00374E28" w:rsidRPr="00495564" w:rsidRDefault="00374E28" w:rsidP="00495564">
            <w:pPr>
              <w:ind w:hanging="27"/>
              <w:rPr>
                <w:rFonts w:ascii="Goudy Old Style" w:hAnsi="Goudy Old Sty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73A72E" w14:textId="77777777" w:rsidR="00374E28" w:rsidRPr="00495564" w:rsidRDefault="00374E28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EE15E16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E34BAE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60" w:type="dxa"/>
            <w:shd w:val="clear" w:color="auto" w:fill="auto"/>
          </w:tcPr>
          <w:p w14:paraId="23552019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</w:tcPr>
          <w:p w14:paraId="38DB3C4F" w14:textId="5ECAC0D9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</w:tr>
      <w:tr w:rsidR="00374E28" w:rsidRPr="00495564" w14:paraId="6BFB6718" w14:textId="77777777" w:rsidTr="00374E28">
        <w:trPr>
          <w:trHeight w:val="704"/>
        </w:trPr>
        <w:tc>
          <w:tcPr>
            <w:tcW w:w="2836" w:type="dxa"/>
            <w:shd w:val="clear" w:color="auto" w:fill="auto"/>
            <w:vAlign w:val="center"/>
          </w:tcPr>
          <w:p w14:paraId="6E42D884" w14:textId="77777777" w:rsidR="00374E28" w:rsidRPr="00495564" w:rsidRDefault="00374E28" w:rsidP="00374E28">
            <w:pPr>
              <w:ind w:hanging="27"/>
              <w:jc w:val="center"/>
              <w:rPr>
                <w:rFonts w:ascii="Goudy Old Style" w:hAnsi="Goudy Old Sty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7931FF" w14:textId="77777777" w:rsidR="00374E28" w:rsidRPr="00495564" w:rsidRDefault="00374E28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57FC8CB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4706AF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60" w:type="dxa"/>
            <w:shd w:val="clear" w:color="auto" w:fill="auto"/>
          </w:tcPr>
          <w:p w14:paraId="6DFC172F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</w:tcPr>
          <w:p w14:paraId="29D859D7" w14:textId="32EDF5D1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</w:tr>
      <w:tr w:rsidR="00374E28" w:rsidRPr="00495564" w14:paraId="5CBC5606" w14:textId="77777777" w:rsidTr="00374E28">
        <w:trPr>
          <w:trHeight w:val="704"/>
        </w:trPr>
        <w:tc>
          <w:tcPr>
            <w:tcW w:w="2836" w:type="dxa"/>
            <w:shd w:val="clear" w:color="auto" w:fill="auto"/>
            <w:vAlign w:val="center"/>
          </w:tcPr>
          <w:p w14:paraId="77DEDE40" w14:textId="77777777" w:rsidR="00374E28" w:rsidRPr="00495564" w:rsidRDefault="00374E28" w:rsidP="00374E28">
            <w:pPr>
              <w:ind w:hanging="27"/>
              <w:jc w:val="center"/>
              <w:rPr>
                <w:rFonts w:ascii="Goudy Old Style" w:hAnsi="Goudy Old Sty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127A6" w14:textId="77777777" w:rsidR="00374E28" w:rsidRPr="00495564" w:rsidRDefault="00374E28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35AE273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AE12C5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60" w:type="dxa"/>
            <w:shd w:val="clear" w:color="auto" w:fill="auto"/>
          </w:tcPr>
          <w:p w14:paraId="2B47F21A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</w:tcPr>
          <w:p w14:paraId="5112E3DC" w14:textId="7AD3D2B9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</w:tr>
      <w:tr w:rsidR="00374E28" w:rsidRPr="00495564" w14:paraId="708F3929" w14:textId="77777777" w:rsidTr="00374E28">
        <w:trPr>
          <w:trHeight w:val="704"/>
        </w:trPr>
        <w:tc>
          <w:tcPr>
            <w:tcW w:w="2836" w:type="dxa"/>
            <w:shd w:val="clear" w:color="auto" w:fill="auto"/>
            <w:vAlign w:val="center"/>
          </w:tcPr>
          <w:p w14:paraId="504CA1C9" w14:textId="77777777" w:rsidR="00374E28" w:rsidRPr="00495564" w:rsidRDefault="00374E28" w:rsidP="00374E28">
            <w:pPr>
              <w:ind w:hanging="27"/>
              <w:jc w:val="center"/>
              <w:rPr>
                <w:rFonts w:ascii="Goudy Old Style" w:hAnsi="Goudy Old Sty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E78BF7" w14:textId="77777777" w:rsidR="00374E28" w:rsidRPr="00495564" w:rsidRDefault="00374E28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BF14472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DB885B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60" w:type="dxa"/>
            <w:shd w:val="clear" w:color="auto" w:fill="auto"/>
          </w:tcPr>
          <w:p w14:paraId="1D3BFE99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</w:tcPr>
          <w:p w14:paraId="2E0AD4B7" w14:textId="78D84E2D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</w:tr>
      <w:tr w:rsidR="00374E28" w:rsidRPr="00495564" w14:paraId="68B847FB" w14:textId="77777777" w:rsidTr="00374E28">
        <w:trPr>
          <w:trHeight w:val="704"/>
        </w:trPr>
        <w:tc>
          <w:tcPr>
            <w:tcW w:w="2836" w:type="dxa"/>
            <w:shd w:val="clear" w:color="auto" w:fill="auto"/>
            <w:vAlign w:val="center"/>
          </w:tcPr>
          <w:p w14:paraId="6EC40451" w14:textId="77777777" w:rsidR="00374E28" w:rsidRPr="00495564" w:rsidRDefault="00374E28" w:rsidP="00374E28">
            <w:pPr>
              <w:ind w:hanging="27"/>
              <w:jc w:val="center"/>
              <w:rPr>
                <w:rFonts w:ascii="Goudy Old Style" w:hAnsi="Goudy Old Sty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684E5" w14:textId="77777777" w:rsidR="00374E28" w:rsidRPr="00495564" w:rsidRDefault="00374E28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6852D91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31EE90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60" w:type="dxa"/>
            <w:shd w:val="clear" w:color="auto" w:fill="auto"/>
          </w:tcPr>
          <w:p w14:paraId="65BC2631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</w:tcPr>
          <w:p w14:paraId="6C99F0D0" w14:textId="6A65FD8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</w:tr>
      <w:tr w:rsidR="006679C8" w:rsidRPr="00495564" w14:paraId="3B0A69F6" w14:textId="77777777" w:rsidTr="00374E28">
        <w:trPr>
          <w:trHeight w:val="704"/>
        </w:trPr>
        <w:tc>
          <w:tcPr>
            <w:tcW w:w="2836" w:type="dxa"/>
            <w:shd w:val="clear" w:color="auto" w:fill="auto"/>
            <w:vAlign w:val="center"/>
          </w:tcPr>
          <w:p w14:paraId="734BC23A" w14:textId="77777777" w:rsidR="006679C8" w:rsidRPr="00495564" w:rsidRDefault="006679C8" w:rsidP="00374E28">
            <w:pPr>
              <w:ind w:hanging="27"/>
              <w:jc w:val="center"/>
              <w:rPr>
                <w:rFonts w:ascii="Goudy Old Style" w:hAnsi="Goudy Old Sty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67298D" w14:textId="77777777" w:rsidR="006679C8" w:rsidRPr="00495564" w:rsidRDefault="006679C8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CB1D113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CAEB15A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60" w:type="dxa"/>
            <w:shd w:val="clear" w:color="auto" w:fill="auto"/>
          </w:tcPr>
          <w:p w14:paraId="44D68F4E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</w:tcPr>
          <w:p w14:paraId="7644735B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</w:tr>
      <w:tr w:rsidR="006679C8" w:rsidRPr="00495564" w14:paraId="4C0554BD" w14:textId="77777777" w:rsidTr="00374E28">
        <w:trPr>
          <w:trHeight w:val="704"/>
        </w:trPr>
        <w:tc>
          <w:tcPr>
            <w:tcW w:w="2836" w:type="dxa"/>
            <w:shd w:val="clear" w:color="auto" w:fill="auto"/>
            <w:vAlign w:val="center"/>
          </w:tcPr>
          <w:p w14:paraId="44E31DDF" w14:textId="77777777" w:rsidR="006679C8" w:rsidRPr="00495564" w:rsidRDefault="006679C8" w:rsidP="00374E28">
            <w:pPr>
              <w:ind w:hanging="27"/>
              <w:jc w:val="center"/>
              <w:rPr>
                <w:rFonts w:ascii="Goudy Old Style" w:hAnsi="Goudy Old Sty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FDBA98" w14:textId="77777777" w:rsidR="006679C8" w:rsidRPr="00495564" w:rsidRDefault="006679C8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BEC371B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0AD123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60" w:type="dxa"/>
            <w:shd w:val="clear" w:color="auto" w:fill="auto"/>
          </w:tcPr>
          <w:p w14:paraId="6A060CBF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</w:tcPr>
          <w:p w14:paraId="0523DDEC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</w:tr>
      <w:tr w:rsidR="006679C8" w:rsidRPr="00495564" w14:paraId="0940E5E0" w14:textId="77777777" w:rsidTr="00374E28">
        <w:trPr>
          <w:trHeight w:val="704"/>
        </w:trPr>
        <w:tc>
          <w:tcPr>
            <w:tcW w:w="2836" w:type="dxa"/>
            <w:shd w:val="clear" w:color="auto" w:fill="auto"/>
            <w:vAlign w:val="center"/>
          </w:tcPr>
          <w:p w14:paraId="4C7ED3F4" w14:textId="77777777" w:rsidR="006679C8" w:rsidRPr="00495564" w:rsidRDefault="006679C8" w:rsidP="00374E28">
            <w:pPr>
              <w:ind w:hanging="27"/>
              <w:jc w:val="center"/>
              <w:rPr>
                <w:rFonts w:ascii="Goudy Old Style" w:hAnsi="Goudy Old Sty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961D65" w14:textId="77777777" w:rsidR="006679C8" w:rsidRPr="00495564" w:rsidRDefault="006679C8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1F278CA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E10DA0F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60" w:type="dxa"/>
            <w:shd w:val="clear" w:color="auto" w:fill="auto"/>
          </w:tcPr>
          <w:p w14:paraId="678A7B3E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</w:tcPr>
          <w:p w14:paraId="46A6D4DC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</w:tr>
      <w:tr w:rsidR="006679C8" w:rsidRPr="00495564" w14:paraId="0E471B06" w14:textId="77777777" w:rsidTr="00374E28">
        <w:trPr>
          <w:trHeight w:val="704"/>
        </w:trPr>
        <w:tc>
          <w:tcPr>
            <w:tcW w:w="2836" w:type="dxa"/>
            <w:shd w:val="clear" w:color="auto" w:fill="auto"/>
            <w:vAlign w:val="center"/>
          </w:tcPr>
          <w:p w14:paraId="7C3A96B1" w14:textId="77777777" w:rsidR="006679C8" w:rsidRPr="00495564" w:rsidRDefault="006679C8" w:rsidP="00374E28">
            <w:pPr>
              <w:ind w:hanging="27"/>
              <w:jc w:val="center"/>
              <w:rPr>
                <w:rFonts w:ascii="Goudy Old Style" w:hAnsi="Goudy Old Sty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B40BB2" w14:textId="77777777" w:rsidR="006679C8" w:rsidRPr="00495564" w:rsidRDefault="006679C8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C318E33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28E89B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60" w:type="dxa"/>
            <w:shd w:val="clear" w:color="auto" w:fill="auto"/>
          </w:tcPr>
          <w:p w14:paraId="1070775A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</w:tcPr>
          <w:p w14:paraId="459F6088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</w:tr>
      <w:tr w:rsidR="006679C8" w:rsidRPr="00495564" w14:paraId="18762715" w14:textId="77777777" w:rsidTr="00374E28">
        <w:trPr>
          <w:trHeight w:val="704"/>
        </w:trPr>
        <w:tc>
          <w:tcPr>
            <w:tcW w:w="2836" w:type="dxa"/>
            <w:shd w:val="clear" w:color="auto" w:fill="auto"/>
            <w:vAlign w:val="center"/>
          </w:tcPr>
          <w:p w14:paraId="6A292246" w14:textId="77777777" w:rsidR="006679C8" w:rsidRPr="00495564" w:rsidRDefault="006679C8" w:rsidP="00374E28">
            <w:pPr>
              <w:ind w:hanging="27"/>
              <w:jc w:val="center"/>
              <w:rPr>
                <w:rFonts w:ascii="Goudy Old Style" w:hAnsi="Goudy Old Sty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14B89D" w14:textId="77777777" w:rsidR="006679C8" w:rsidRPr="00495564" w:rsidRDefault="006679C8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0FB2912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633656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60" w:type="dxa"/>
            <w:shd w:val="clear" w:color="auto" w:fill="auto"/>
          </w:tcPr>
          <w:p w14:paraId="7F284DD1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</w:tcPr>
          <w:p w14:paraId="483E48A8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</w:tr>
      <w:tr w:rsidR="006679C8" w:rsidRPr="00495564" w14:paraId="1393CEB2" w14:textId="77777777" w:rsidTr="00374E28">
        <w:trPr>
          <w:trHeight w:val="704"/>
        </w:trPr>
        <w:tc>
          <w:tcPr>
            <w:tcW w:w="2836" w:type="dxa"/>
            <w:shd w:val="clear" w:color="auto" w:fill="auto"/>
            <w:vAlign w:val="center"/>
          </w:tcPr>
          <w:p w14:paraId="60316701" w14:textId="77777777" w:rsidR="006679C8" w:rsidRPr="00495564" w:rsidRDefault="006679C8" w:rsidP="00374E28">
            <w:pPr>
              <w:ind w:hanging="27"/>
              <w:jc w:val="center"/>
              <w:rPr>
                <w:rFonts w:ascii="Goudy Old Style" w:hAnsi="Goudy Old Sty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4989FF" w14:textId="77777777" w:rsidR="006679C8" w:rsidRPr="00495564" w:rsidRDefault="006679C8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A3FE669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771DC4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60" w:type="dxa"/>
            <w:shd w:val="clear" w:color="auto" w:fill="auto"/>
          </w:tcPr>
          <w:p w14:paraId="34BDB6F4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</w:tcPr>
          <w:p w14:paraId="6D2084CE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</w:tr>
      <w:tr w:rsidR="006679C8" w:rsidRPr="00495564" w14:paraId="02448BEF" w14:textId="77777777" w:rsidTr="00374E28">
        <w:trPr>
          <w:trHeight w:val="704"/>
        </w:trPr>
        <w:tc>
          <w:tcPr>
            <w:tcW w:w="2836" w:type="dxa"/>
            <w:shd w:val="clear" w:color="auto" w:fill="auto"/>
            <w:vAlign w:val="center"/>
          </w:tcPr>
          <w:p w14:paraId="392BF8AB" w14:textId="77777777" w:rsidR="006679C8" w:rsidRPr="00495564" w:rsidRDefault="006679C8" w:rsidP="00374E28">
            <w:pPr>
              <w:ind w:hanging="27"/>
              <w:jc w:val="center"/>
              <w:rPr>
                <w:rFonts w:ascii="Goudy Old Style" w:hAnsi="Goudy Old Sty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EF9C39" w14:textId="77777777" w:rsidR="006679C8" w:rsidRPr="00495564" w:rsidRDefault="006679C8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1492A53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E9700B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60" w:type="dxa"/>
            <w:shd w:val="clear" w:color="auto" w:fill="auto"/>
          </w:tcPr>
          <w:p w14:paraId="1C7C3130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</w:tcPr>
          <w:p w14:paraId="6377B416" w14:textId="77777777" w:rsidR="006679C8" w:rsidRPr="00495564" w:rsidRDefault="006679C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</w:tr>
      <w:tr w:rsidR="00374E28" w:rsidRPr="00495564" w14:paraId="6A5569C4" w14:textId="77777777" w:rsidTr="00374E28">
        <w:trPr>
          <w:trHeight w:val="704"/>
        </w:trPr>
        <w:tc>
          <w:tcPr>
            <w:tcW w:w="2836" w:type="dxa"/>
            <w:shd w:val="clear" w:color="auto" w:fill="auto"/>
            <w:vAlign w:val="center"/>
          </w:tcPr>
          <w:p w14:paraId="683E8D1A" w14:textId="77777777" w:rsidR="00374E28" w:rsidRPr="00495564" w:rsidRDefault="00374E28" w:rsidP="00374E28">
            <w:pPr>
              <w:ind w:hanging="27"/>
              <w:jc w:val="center"/>
              <w:rPr>
                <w:rFonts w:ascii="Goudy Old Style" w:hAnsi="Goudy Old Sty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B7FEE1" w14:textId="77777777" w:rsidR="00374E28" w:rsidRPr="00495564" w:rsidRDefault="00374E28" w:rsidP="00374E28">
            <w:pPr>
              <w:ind w:hanging="27"/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7B9CED0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E3FC992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1560" w:type="dxa"/>
            <w:shd w:val="clear" w:color="auto" w:fill="auto"/>
          </w:tcPr>
          <w:p w14:paraId="306B00D8" w14:textId="77777777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  <w:tc>
          <w:tcPr>
            <w:tcW w:w="3402" w:type="dxa"/>
            <w:shd w:val="clear" w:color="auto" w:fill="auto"/>
          </w:tcPr>
          <w:p w14:paraId="1024AEDF" w14:textId="151DB9BB" w:rsidR="00374E28" w:rsidRPr="00495564" w:rsidRDefault="00374E28" w:rsidP="00374E28">
            <w:pPr>
              <w:jc w:val="center"/>
              <w:rPr>
                <w:rFonts w:ascii="Goudy Old Style" w:hAnsi="Goudy Old Style" w:cs="Calibri Light"/>
              </w:rPr>
            </w:pPr>
          </w:p>
        </w:tc>
      </w:tr>
    </w:tbl>
    <w:p w14:paraId="4D139EB2" w14:textId="77777777" w:rsidR="003B6925" w:rsidRPr="00495564" w:rsidRDefault="003B6925">
      <w:pPr>
        <w:rPr>
          <w:rFonts w:ascii="Goudy Old Style" w:hAnsi="Goudy Old Style"/>
        </w:rPr>
      </w:pPr>
    </w:p>
    <w:sectPr w:rsidR="003B6925" w:rsidRPr="00495564" w:rsidSect="00972BDC">
      <w:headerReference w:type="default" r:id="rId11"/>
      <w:foot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81679" w14:textId="77777777" w:rsidR="008F074F" w:rsidRDefault="008F074F" w:rsidP="0021486F">
      <w:pPr>
        <w:spacing w:after="0" w:line="240" w:lineRule="auto"/>
      </w:pPr>
      <w:r>
        <w:separator/>
      </w:r>
    </w:p>
  </w:endnote>
  <w:endnote w:type="continuationSeparator" w:id="0">
    <w:p w14:paraId="04728607" w14:textId="77777777" w:rsidR="008F074F" w:rsidRDefault="008F074F" w:rsidP="00214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Goudy Old Style">
    <w:altName w:val="Goudy Old Style"/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85100448"/>
      <w:docPartObj>
        <w:docPartGallery w:val="Page Numbers (Bottom of Page)"/>
        <w:docPartUnique/>
      </w:docPartObj>
    </w:sdtPr>
    <w:sdtContent>
      <w:p w14:paraId="302B3ECB" w14:textId="77777777" w:rsidR="00AF678C" w:rsidRDefault="00AF678C" w:rsidP="00AF678C">
        <w:pPr>
          <w:pStyle w:val="Footer"/>
          <w:framePr w:wrap="none" w:vAnchor="text" w:hAnchor="page" w:x="1067" w:y="-37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5B0EC6F1" w14:textId="067E6C23" w:rsidR="00796316" w:rsidRPr="00495564" w:rsidRDefault="00495564">
    <w:pPr>
      <w:pStyle w:val="Footer"/>
      <w:rPr>
        <w:rFonts w:ascii="Goudy Old Style" w:hAnsi="Goudy Old Style"/>
      </w:rPr>
    </w:pPr>
    <w:r>
      <w:rPr>
        <w:rFonts w:ascii="Goudy Old Style" w:hAnsi="Goudy Old Style"/>
        <w:noProof/>
        <w:color w:val="70AC3D"/>
        <w:sz w:val="18"/>
        <w:szCs w:val="18"/>
      </w:rPr>
      <w:drawing>
        <wp:anchor distT="0" distB="0" distL="114300" distR="114300" simplePos="0" relativeHeight="251662336" behindDoc="0" locked="0" layoutInCell="1" allowOverlap="1" wp14:anchorId="7F258437" wp14:editId="12483FCF">
          <wp:simplePos x="0" y="0"/>
          <wp:positionH relativeFrom="rightMargin">
            <wp:align>left</wp:align>
          </wp:positionH>
          <wp:positionV relativeFrom="paragraph">
            <wp:posOffset>-229870</wp:posOffset>
          </wp:positionV>
          <wp:extent cx="669636" cy="600570"/>
          <wp:effectExtent l="0" t="0" r="0" b="9525"/>
          <wp:wrapNone/>
          <wp:docPr id="1" name="Picture 1" descr="A logo for a children's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logo for a children's company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9636" cy="600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95564">
      <w:rPr>
        <w:rFonts w:ascii="Goudy Old Style" w:hAnsi="Goudy Old Style"/>
        <w:color w:val="70AC3D"/>
        <w:sz w:val="18"/>
        <w:szCs w:val="18"/>
      </w:rPr>
      <w:t>Young Giants</w:t>
    </w:r>
    <w:r w:rsidR="00F70985" w:rsidRPr="00495564">
      <w:rPr>
        <w:rFonts w:ascii="Goudy Old Style" w:hAnsi="Goudy Old Style"/>
        <w:color w:val="16A6C6"/>
        <w:sz w:val="18"/>
        <w:szCs w:val="18"/>
      </w:rPr>
      <w:t xml:space="preserve"> </w:t>
    </w:r>
    <w:r w:rsidR="00796316" w:rsidRPr="00495564">
      <w:rPr>
        <w:rFonts w:ascii="Goudy Old Style" w:hAnsi="Goudy Old Style"/>
        <w:sz w:val="18"/>
        <w:szCs w:val="18"/>
      </w:rPr>
      <w:t xml:space="preserve">– </w:t>
    </w:r>
    <w:r w:rsidR="002412AA" w:rsidRPr="00495564">
      <w:rPr>
        <w:rFonts w:ascii="Goudy Old Style" w:hAnsi="Goudy Old Style"/>
        <w:sz w:val="18"/>
        <w:szCs w:val="18"/>
      </w:rPr>
      <w:t xml:space="preserve">Risk Assessment </w:t>
    </w:r>
    <w:r w:rsidR="00F70985" w:rsidRPr="00495564">
      <w:rPr>
        <w:rFonts w:ascii="Goudy Old Style" w:hAnsi="Goudy Old Style"/>
        <w:sz w:val="18"/>
        <w:szCs w:val="18"/>
      </w:rPr>
      <w:t>Register</w:t>
    </w:r>
    <w:r w:rsidR="00796316" w:rsidRPr="00495564">
      <w:rPr>
        <w:rFonts w:ascii="Goudy Old Style" w:hAnsi="Goudy Old Style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3CB03" w14:textId="77777777" w:rsidR="008F074F" w:rsidRDefault="008F074F" w:rsidP="0021486F">
      <w:pPr>
        <w:spacing w:after="0" w:line="240" w:lineRule="auto"/>
      </w:pPr>
      <w:r>
        <w:separator/>
      </w:r>
    </w:p>
  </w:footnote>
  <w:footnote w:type="continuationSeparator" w:id="0">
    <w:p w14:paraId="008F5290" w14:textId="77777777" w:rsidR="008F074F" w:rsidRDefault="008F074F" w:rsidP="00214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205E5" w14:textId="508E8483" w:rsidR="00796316" w:rsidRDefault="00796316">
    <w:pPr>
      <w:pStyle w:val="Header"/>
    </w:pPr>
    <w:r w:rsidRPr="0021486F">
      <w:rPr>
        <w:noProof/>
        <w:sz w:val="48"/>
        <w:szCs w:val="44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4FEF6C" wp14:editId="3B072653">
              <wp:simplePos x="0" y="0"/>
              <wp:positionH relativeFrom="column">
                <wp:posOffset>-914400</wp:posOffset>
              </wp:positionH>
              <wp:positionV relativeFrom="paragraph">
                <wp:posOffset>-266700</wp:posOffset>
              </wp:positionV>
              <wp:extent cx="8572500" cy="358775"/>
              <wp:effectExtent l="0" t="0" r="0" b="3175"/>
              <wp:wrapThrough wrapText="bothSides">
                <wp:wrapPolygon edited="0">
                  <wp:start x="0" y="0"/>
                  <wp:lineTo x="0" y="20644"/>
                  <wp:lineTo x="21552" y="20644"/>
                  <wp:lineTo x="21552" y="0"/>
                  <wp:lineTo x="0" y="0"/>
                </wp:wrapPolygon>
              </wp:wrapThrough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572500" cy="358775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3E69882" w14:textId="77777777" w:rsidR="00796316" w:rsidRPr="004A79B2" w:rsidRDefault="00796316" w:rsidP="00A07751">
                          <w:pPr>
                            <w:ind w:firstLine="720"/>
                            <w:rPr>
                              <w:rFonts w:ascii="Calibri Light" w:hAnsi="Calibri Light"/>
                              <w:color w:val="1EA3C0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64FEF6C" id="Rectangle 18" o:spid="_x0000_s1026" style="position:absolute;margin-left:-1in;margin-top:-21pt;width:675pt;height:28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" fillcolor="#00b0f0" stroked="f" strokeweight=".5pt">
              <v:textbox>
                <w:txbxContent>
                  <w:p w14:paraId="43E69882" w14:textId="77777777" w:rsidR="00796316" w:rsidRPr="004A79B2" w:rsidRDefault="00796316" w:rsidP="00A07751">
                    <w:pPr>
                      <w:ind w:firstLine="720"/>
                      <w:rPr>
                        <w:rFonts w:ascii="Calibri Light" w:hAnsi="Calibri Light"/>
                        <w:color w:val="1EA3C0"/>
                        <w:szCs w:val="18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Pr="0021486F">
      <w:rPr>
        <w:noProof/>
        <w:sz w:val="48"/>
        <w:szCs w:val="4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C727EB8" wp14:editId="1182E230">
              <wp:simplePos x="0" y="0"/>
              <wp:positionH relativeFrom="column">
                <wp:posOffset>7658100</wp:posOffset>
              </wp:positionH>
              <wp:positionV relativeFrom="paragraph">
                <wp:posOffset>-266700</wp:posOffset>
              </wp:positionV>
              <wp:extent cx="2159000" cy="358775"/>
              <wp:effectExtent l="0" t="0" r="0" b="3175"/>
              <wp:wrapThrough wrapText="bothSides">
                <wp:wrapPolygon edited="0">
                  <wp:start x="0" y="0"/>
                  <wp:lineTo x="0" y="20644"/>
                  <wp:lineTo x="21346" y="20644"/>
                  <wp:lineTo x="21346" y="0"/>
                  <wp:lineTo x="0" y="0"/>
                </wp:wrapPolygon>
              </wp:wrapThrough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59000" cy="358775"/>
                      </a:xfrm>
                      <a:prstGeom prst="rect">
                        <a:avLst/>
                      </a:prstGeom>
                      <a:solidFill>
                        <a:schemeClr val="accent4"/>
                      </a:solidFill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787074" w14:textId="77777777" w:rsidR="00796316" w:rsidRPr="00865E0A" w:rsidRDefault="00796316" w:rsidP="00A07751">
                          <w:pPr>
                            <w:rPr>
                              <w:rFonts w:ascii="Calibri Light" w:hAnsi="Calibri Light"/>
                              <w:color w:val="999999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C727EB8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603pt;margin-top:-21pt;width:170pt;height:28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" fillcolor="#ffc000 [3207]" stroked="f">
              <v:textbox>
                <w:txbxContent>
                  <w:p w14:paraId="36787074" w14:textId="77777777" w:rsidR="00796316" w:rsidRPr="00865E0A" w:rsidRDefault="00796316" w:rsidP="00A07751">
                    <w:pPr>
                      <w:rPr>
                        <w:rFonts w:ascii="Calibri Light" w:hAnsi="Calibri Light"/>
                        <w:color w:val="999999"/>
                        <w:szCs w:val="20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sz w:val="48"/>
        <w:szCs w:val="44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C21A333" wp14:editId="517E9EF6">
              <wp:simplePos x="0" y="0"/>
              <wp:positionH relativeFrom="column">
                <wp:posOffset>-308610</wp:posOffset>
              </wp:positionH>
              <wp:positionV relativeFrom="paragraph">
                <wp:posOffset>-220345</wp:posOffset>
              </wp:positionV>
              <wp:extent cx="2171700" cy="342900"/>
              <wp:effectExtent l="0" t="0" r="0" b="127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71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AB4840" w14:textId="6F82B5D9" w:rsidR="00796316" w:rsidRPr="00495564" w:rsidRDefault="00495564" w:rsidP="00A07751">
                          <w:pPr>
                            <w:rPr>
                              <w:rFonts w:ascii="Goudy Old Style" w:hAnsi="Goudy Old Style"/>
                              <w:color w:val="FFFFFF" w:themeColor="background1"/>
                            </w:rPr>
                          </w:pPr>
                          <w:r w:rsidRPr="00495564">
                            <w:rPr>
                              <w:rFonts w:ascii="Goudy Old Style" w:hAnsi="Goudy Old Style"/>
                              <w:color w:val="FFFFFF" w:themeColor="background1"/>
                            </w:rPr>
                            <w:t>Young Giants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C21A333" id="Text Box 4" o:spid="_x0000_s1028" type="#_x0000_t202" style="position:absolute;margin-left:-24.3pt;margin-top:-17.35pt;width:171pt;height:2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" filled="f" stroked="f">
              <v:textbox>
                <w:txbxContent>
                  <w:p w14:paraId="32AB4840" w14:textId="6F82B5D9" w:rsidR="00796316" w:rsidRPr="00495564" w:rsidRDefault="00495564" w:rsidP="00A07751">
                    <w:pPr>
                      <w:rPr>
                        <w:rFonts w:ascii="Goudy Old Style" w:hAnsi="Goudy Old Style"/>
                        <w:color w:val="FFFFFF" w:themeColor="background1"/>
                      </w:rPr>
                    </w:pPr>
                    <w:r w:rsidRPr="00495564">
                      <w:rPr>
                        <w:rFonts w:ascii="Goudy Old Style" w:hAnsi="Goudy Old Style"/>
                        <w:color w:val="FFFFFF" w:themeColor="background1"/>
                      </w:rPr>
                      <w:t>Young Giants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A15FC"/>
    <w:multiLevelType w:val="hybridMultilevel"/>
    <w:tmpl w:val="265015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81354"/>
    <w:multiLevelType w:val="multilevel"/>
    <w:tmpl w:val="72BC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066C2D"/>
    <w:multiLevelType w:val="hybridMultilevel"/>
    <w:tmpl w:val="7ED67846"/>
    <w:lvl w:ilvl="0" w:tplc="00000001">
      <w:start w:val="1"/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89317754">
    <w:abstractNumId w:val="0"/>
  </w:num>
  <w:num w:numId="2" w16cid:durableId="388304250">
    <w:abstractNumId w:val="1"/>
  </w:num>
  <w:num w:numId="3" w16cid:durableId="8534202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CA0"/>
    <w:rsid w:val="000230E2"/>
    <w:rsid w:val="000312B1"/>
    <w:rsid w:val="00034361"/>
    <w:rsid w:val="00035E68"/>
    <w:rsid w:val="00036C2E"/>
    <w:rsid w:val="000752E2"/>
    <w:rsid w:val="00087001"/>
    <w:rsid w:val="000B402F"/>
    <w:rsid w:val="000D4545"/>
    <w:rsid w:val="00100531"/>
    <w:rsid w:val="001116BE"/>
    <w:rsid w:val="00133A5D"/>
    <w:rsid w:val="00137A60"/>
    <w:rsid w:val="00151775"/>
    <w:rsid w:val="00164AD6"/>
    <w:rsid w:val="0016623D"/>
    <w:rsid w:val="00174D14"/>
    <w:rsid w:val="00183E8C"/>
    <w:rsid w:val="001937DC"/>
    <w:rsid w:val="001D6A90"/>
    <w:rsid w:val="001F1ED0"/>
    <w:rsid w:val="001F571B"/>
    <w:rsid w:val="0021486F"/>
    <w:rsid w:val="00220C15"/>
    <w:rsid w:val="002412AA"/>
    <w:rsid w:val="0025712D"/>
    <w:rsid w:val="00285984"/>
    <w:rsid w:val="002B51F3"/>
    <w:rsid w:val="002C437F"/>
    <w:rsid w:val="002F05AE"/>
    <w:rsid w:val="002F76D0"/>
    <w:rsid w:val="0032350F"/>
    <w:rsid w:val="00325B1A"/>
    <w:rsid w:val="003405E7"/>
    <w:rsid w:val="00353BF6"/>
    <w:rsid w:val="00371591"/>
    <w:rsid w:val="00374E28"/>
    <w:rsid w:val="003B6925"/>
    <w:rsid w:val="003D6181"/>
    <w:rsid w:val="003F058A"/>
    <w:rsid w:val="0042125C"/>
    <w:rsid w:val="0043155A"/>
    <w:rsid w:val="00444BE2"/>
    <w:rsid w:val="00453921"/>
    <w:rsid w:val="004572AB"/>
    <w:rsid w:val="00466766"/>
    <w:rsid w:val="00473C70"/>
    <w:rsid w:val="00495564"/>
    <w:rsid w:val="004A19F0"/>
    <w:rsid w:val="004A3B9A"/>
    <w:rsid w:val="004A474B"/>
    <w:rsid w:val="004A79B2"/>
    <w:rsid w:val="004B5037"/>
    <w:rsid w:val="004C0B7B"/>
    <w:rsid w:val="004C1A9C"/>
    <w:rsid w:val="004C3155"/>
    <w:rsid w:val="005026EB"/>
    <w:rsid w:val="00507432"/>
    <w:rsid w:val="00532E6A"/>
    <w:rsid w:val="005A28F5"/>
    <w:rsid w:val="005B0192"/>
    <w:rsid w:val="005D7F72"/>
    <w:rsid w:val="005F32E9"/>
    <w:rsid w:val="005F6F48"/>
    <w:rsid w:val="00624E5A"/>
    <w:rsid w:val="00634F5F"/>
    <w:rsid w:val="00665C65"/>
    <w:rsid w:val="006679C8"/>
    <w:rsid w:val="00670696"/>
    <w:rsid w:val="006823ED"/>
    <w:rsid w:val="00693755"/>
    <w:rsid w:val="006A3869"/>
    <w:rsid w:val="006C7DD4"/>
    <w:rsid w:val="006F7C15"/>
    <w:rsid w:val="00716A88"/>
    <w:rsid w:val="007356E5"/>
    <w:rsid w:val="0074198C"/>
    <w:rsid w:val="00791106"/>
    <w:rsid w:val="00796316"/>
    <w:rsid w:val="007C0618"/>
    <w:rsid w:val="007D3738"/>
    <w:rsid w:val="007D7992"/>
    <w:rsid w:val="007E362A"/>
    <w:rsid w:val="007F1DEB"/>
    <w:rsid w:val="007F5E6B"/>
    <w:rsid w:val="00861BA2"/>
    <w:rsid w:val="0087391A"/>
    <w:rsid w:val="00892AE9"/>
    <w:rsid w:val="008A775F"/>
    <w:rsid w:val="008B52EE"/>
    <w:rsid w:val="008B78FC"/>
    <w:rsid w:val="008C63E2"/>
    <w:rsid w:val="008D3766"/>
    <w:rsid w:val="008F074F"/>
    <w:rsid w:val="00906470"/>
    <w:rsid w:val="00910CA0"/>
    <w:rsid w:val="00936927"/>
    <w:rsid w:val="00972BDC"/>
    <w:rsid w:val="009B17EF"/>
    <w:rsid w:val="009D14DD"/>
    <w:rsid w:val="009D5FC9"/>
    <w:rsid w:val="009F7A95"/>
    <w:rsid w:val="00A004CA"/>
    <w:rsid w:val="00A07751"/>
    <w:rsid w:val="00A15F69"/>
    <w:rsid w:val="00A2720A"/>
    <w:rsid w:val="00A34AC1"/>
    <w:rsid w:val="00A805B7"/>
    <w:rsid w:val="00A97992"/>
    <w:rsid w:val="00AB1AA1"/>
    <w:rsid w:val="00AD4A84"/>
    <w:rsid w:val="00AD4D2C"/>
    <w:rsid w:val="00AE73B5"/>
    <w:rsid w:val="00AF678C"/>
    <w:rsid w:val="00B315AF"/>
    <w:rsid w:val="00B51D24"/>
    <w:rsid w:val="00B52C97"/>
    <w:rsid w:val="00B644C4"/>
    <w:rsid w:val="00B81679"/>
    <w:rsid w:val="00B81A28"/>
    <w:rsid w:val="00B820E1"/>
    <w:rsid w:val="00B86BC8"/>
    <w:rsid w:val="00B93041"/>
    <w:rsid w:val="00B93C71"/>
    <w:rsid w:val="00B9441A"/>
    <w:rsid w:val="00BB0218"/>
    <w:rsid w:val="00BB38B1"/>
    <w:rsid w:val="00BD3501"/>
    <w:rsid w:val="00BE2506"/>
    <w:rsid w:val="00C0426E"/>
    <w:rsid w:val="00C40422"/>
    <w:rsid w:val="00C463D9"/>
    <w:rsid w:val="00C508E7"/>
    <w:rsid w:val="00C76C3C"/>
    <w:rsid w:val="00C77806"/>
    <w:rsid w:val="00C923A6"/>
    <w:rsid w:val="00CA2C9B"/>
    <w:rsid w:val="00CA5130"/>
    <w:rsid w:val="00CA5F15"/>
    <w:rsid w:val="00CB350E"/>
    <w:rsid w:val="00CB7284"/>
    <w:rsid w:val="00CC447C"/>
    <w:rsid w:val="00CC7954"/>
    <w:rsid w:val="00CF12EF"/>
    <w:rsid w:val="00D028D4"/>
    <w:rsid w:val="00D26636"/>
    <w:rsid w:val="00D5029D"/>
    <w:rsid w:val="00D85839"/>
    <w:rsid w:val="00DB2B22"/>
    <w:rsid w:val="00DC307D"/>
    <w:rsid w:val="00DD187B"/>
    <w:rsid w:val="00DE55A3"/>
    <w:rsid w:val="00DF3326"/>
    <w:rsid w:val="00DF6A7C"/>
    <w:rsid w:val="00E03AB6"/>
    <w:rsid w:val="00E77C41"/>
    <w:rsid w:val="00E84ADD"/>
    <w:rsid w:val="00E84F27"/>
    <w:rsid w:val="00E90D47"/>
    <w:rsid w:val="00EA7BED"/>
    <w:rsid w:val="00EC7BD7"/>
    <w:rsid w:val="00EE6373"/>
    <w:rsid w:val="00EF7968"/>
    <w:rsid w:val="00F04147"/>
    <w:rsid w:val="00F22B2A"/>
    <w:rsid w:val="00F23FEC"/>
    <w:rsid w:val="00F4151E"/>
    <w:rsid w:val="00F4465C"/>
    <w:rsid w:val="00F55207"/>
    <w:rsid w:val="00F70985"/>
    <w:rsid w:val="00F83040"/>
    <w:rsid w:val="00F83680"/>
    <w:rsid w:val="00F851CC"/>
    <w:rsid w:val="00F91482"/>
    <w:rsid w:val="00F92127"/>
    <w:rsid w:val="00FA4F53"/>
    <w:rsid w:val="00FA6081"/>
    <w:rsid w:val="00FE167C"/>
    <w:rsid w:val="00FF2662"/>
    <w:rsid w:val="1D015FB4"/>
    <w:rsid w:val="214E64DF"/>
    <w:rsid w:val="2BF256DD"/>
    <w:rsid w:val="4AF72B85"/>
    <w:rsid w:val="7CCD9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735D38"/>
  <w15:docId w15:val="{096CF18C-93F2-2F41-B25E-431F61324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4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486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86F"/>
  </w:style>
  <w:style w:type="paragraph" w:styleId="Footer">
    <w:name w:val="footer"/>
    <w:basedOn w:val="Normal"/>
    <w:link w:val="FooterChar"/>
    <w:uiPriority w:val="99"/>
    <w:unhideWhenUsed/>
    <w:rsid w:val="0021486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86F"/>
  </w:style>
  <w:style w:type="character" w:styleId="PageNumber">
    <w:name w:val="page number"/>
    <w:basedOn w:val="DefaultParagraphFont"/>
    <w:uiPriority w:val="99"/>
    <w:semiHidden/>
    <w:unhideWhenUsed/>
    <w:rsid w:val="0021486F"/>
  </w:style>
  <w:style w:type="paragraph" w:styleId="BalloonText">
    <w:name w:val="Balloon Text"/>
    <w:basedOn w:val="Normal"/>
    <w:link w:val="BalloonTextChar"/>
    <w:uiPriority w:val="99"/>
    <w:semiHidden/>
    <w:unhideWhenUsed/>
    <w:rsid w:val="004A79B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9B2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F70985"/>
    <w:pPr>
      <w:ind w:left="720"/>
      <w:contextualSpacing/>
    </w:pPr>
  </w:style>
  <w:style w:type="character" w:customStyle="1" w:styleId="downloadable-resources-title">
    <w:name w:val="downloadable-resources-title"/>
    <w:basedOn w:val="DefaultParagraphFont"/>
    <w:rsid w:val="00137A60"/>
  </w:style>
  <w:style w:type="character" w:styleId="Hyperlink">
    <w:name w:val="Hyperlink"/>
    <w:basedOn w:val="DefaultParagraphFont"/>
    <w:uiPriority w:val="99"/>
    <w:unhideWhenUsed/>
    <w:rsid w:val="000230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30E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026E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74E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4E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4E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4E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4E2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374E2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2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56cc9-cc72-4bfd-abd4-328fbe9ebaf9" xsi:nil="true"/>
    <lcf76f155ced4ddcb4097134ff3c332f xmlns="169b305e-93e9-4e96-85b7-2b0fbc812f1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7043BAEC7F42478EB75DEC068BFE3F" ma:contentTypeVersion="18" ma:contentTypeDescription="Create a new document." ma:contentTypeScope="" ma:versionID="618e4f4fec25df0de993240636829e04">
  <xsd:schema xmlns:xsd="http://www.w3.org/2001/XMLSchema" xmlns:xs="http://www.w3.org/2001/XMLSchema" xmlns:p="http://schemas.microsoft.com/office/2006/metadata/properties" xmlns:ns2="bbe56cc9-cc72-4bfd-abd4-328fbe9ebaf9" xmlns:ns3="169b305e-93e9-4e96-85b7-2b0fbc812f18" targetNamespace="http://schemas.microsoft.com/office/2006/metadata/properties" ma:root="true" ma:fieldsID="759de64df88a9cbebc865411404f76a8" ns2:_="" ns3:_="">
    <xsd:import namespace="bbe56cc9-cc72-4bfd-abd4-328fbe9ebaf9"/>
    <xsd:import namespace="169b305e-93e9-4e96-85b7-2b0fbc812f1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56cc9-cc72-4bfd-abd4-328fbe9ebaf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f591bbd-5ddd-49af-872a-29b4f5355e3f}" ma:internalName="TaxCatchAll" ma:showField="CatchAllData" ma:web="bbe56cc9-cc72-4bfd-abd4-328fbe9eba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9b305e-93e9-4e96-85b7-2b0fbc812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9bec486-a1a9-4ab3-8793-3aeed135d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532BC7-5A5F-484B-A911-5B6DCD1549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51ADAB-628B-4D52-BC50-0A756235D662}">
  <ds:schemaRefs>
    <ds:schemaRef ds:uri="http://schemas.microsoft.com/office/2006/metadata/properties"/>
    <ds:schemaRef ds:uri="http://schemas.microsoft.com/office/infopath/2007/PartnerControls"/>
    <ds:schemaRef ds:uri="bbe56cc9-cc72-4bfd-abd4-328fbe9ebaf9"/>
    <ds:schemaRef ds:uri="169b305e-93e9-4e96-85b7-2b0fbc812f18"/>
  </ds:schemaRefs>
</ds:datastoreItem>
</file>

<file path=customXml/itemProps3.xml><?xml version="1.0" encoding="utf-8"?>
<ds:datastoreItem xmlns:ds="http://schemas.openxmlformats.org/officeDocument/2006/customXml" ds:itemID="{91A61D59-3211-4484-902C-5FDD1089EB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BA4C39-ACBA-4A50-A470-CD3D10DA7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e56cc9-cc72-4bfd-abd4-328fbe9ebaf9"/>
    <ds:schemaRef ds:uri="169b305e-93e9-4e96-85b7-2b0fbc812f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182</Words>
  <Characters>983</Characters>
  <Application>Microsoft Office Word</Application>
  <DocSecurity>0</DocSecurity>
  <Lines>23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Emilia Barnes</cp:lastModifiedBy>
  <cp:revision>2</cp:revision>
  <dcterms:created xsi:type="dcterms:W3CDTF">2024-05-26T06:55:00Z</dcterms:created>
  <dcterms:modified xsi:type="dcterms:W3CDTF">2024-05-26T06:55:00Z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0x010100047043BAEC7F42478EB75DEC068BFE3F</vt:lpwstr>
  </property>
  <property fmtid="{D5CDD505-2E9C-101B-9397-08002B2CF9AE}" pid="3" name="MediaServiceImageTags">
    <vt:lpwstr/>
  </property>
</Properties>
</file>